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lastRenderedPageBreak/>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lastRenderedPageBreak/>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 xml:space="preserve">The software may include third party code, that Microsoft, not the third party, licenses to you under the terms set forth in this agreement. Notices, if any, for any third party </w:t>
      </w:r>
      <w:r w:rsidRPr="00621CB6">
        <w:rPr>
          <w:rFonts w:eastAsia="SimSun"/>
          <w:b w:val="0"/>
          <w:sz w:val="20"/>
          <w:szCs w:val="20"/>
        </w:rPr>
        <w:lastRenderedPageBreak/>
        <w:t>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 xml:space="preserve">You must be a “Qualified Educational User” to use software </w:t>
      </w:r>
      <w:r w:rsidRPr="00621CB6">
        <w:rPr>
          <w:rFonts w:eastAsia="SimSun"/>
          <w:b w:val="0"/>
          <w:bCs w:val="0"/>
          <w:sz w:val="20"/>
          <w:szCs w:val="20"/>
        </w:rPr>
        <w:lastRenderedPageBreak/>
        <w:t>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53E36">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53E36">
      <w:rPr>
        <w:noProof/>
        <w:sz w:val="18"/>
        <w:szCs w:val="18"/>
      </w:rPr>
      <w:t>6</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vH9EEn6M+4l7z80t3wCba+f0deY=" w:salt="PAobfSzTnfXPcXO59PCIW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3E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9DD5B0-CAAC-47B5-88A8-E7226C7AAC1A}">
  <ds:schemaRefs>
    <ds:schemaRef ds:uri="http://schemas.openxmlformats.org/officeDocument/2006/bibliography"/>
  </ds:schemaRefs>
</ds:datastoreItem>
</file>

<file path=customXml/itemProps5.xml><?xml version="1.0" encoding="utf-8"?>
<ds:datastoreItem xmlns:ds="http://schemas.openxmlformats.org/officeDocument/2006/customXml" ds:itemID="{F4BD459A-C127-4648-BC06-67E79AE7D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